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F7941" w:rsidP="00DF7941" w:rsidRDefault="00DF7941" w14:paraId="0dae525" w14:textId="0dae525">
      <w:pPr>
        <w:spacing w:after="0" w:line="240" w:lineRule="auto"/>
        <w:contextualSpacing/>
        <w15:collapsed w:val="false"/>
      </w:pPr>
      <w:bookmarkStart w:name="_GoBack" w:id="0"/>
      <w:bookmarkEnd w:id="0"/>
      <w:r>
        <w:t>Zdravko Tešić, stečajni upravitelj</w:t>
      </w:r>
    </w:p>
    <w:p w:rsidR="00DF7941" w:rsidP="00DF7941" w:rsidRDefault="00DF7941">
      <w:pPr>
        <w:spacing w:after="0" w:line="240" w:lineRule="auto"/>
        <w:contextualSpacing/>
      </w:pPr>
      <w:r>
        <w:t>47300 OGULIN, Bukovnik 36</w:t>
      </w:r>
    </w:p>
    <w:p w:rsidR="00DF7941" w:rsidP="00DF7941" w:rsidRDefault="00DF7941">
      <w:pPr>
        <w:spacing w:after="0" w:line="240" w:lineRule="auto"/>
        <w:contextualSpacing/>
      </w:pPr>
      <w:r>
        <w:t>Mob. 098/324-205</w:t>
      </w:r>
    </w:p>
    <w:p w:rsidR="00DF7941" w:rsidP="00DF7941" w:rsidRDefault="00DF7941">
      <w:pPr>
        <w:spacing w:after="0" w:line="240" w:lineRule="auto"/>
        <w:contextualSpacing/>
      </w:pPr>
      <w:r>
        <w:t xml:space="preserve">E-mail: </w:t>
      </w:r>
      <w:hyperlink w:history="true" r:id="rId6">
        <w:r w:rsidRPr="001951B2" w:rsidR="00ED2E7F">
          <w:rPr>
            <w:rStyle w:val="Hiperveza"/>
          </w:rPr>
          <w:t>zdravko.tesic11@.gmail.com</w:t>
        </w:r>
      </w:hyperlink>
    </w:p>
    <w:p w:rsidR="00DF7941" w:rsidP="00DF7941" w:rsidRDefault="00DF7941">
      <w:pPr>
        <w:spacing w:after="0" w:line="240" w:lineRule="auto"/>
        <w:contextualSpacing/>
      </w:pPr>
    </w:p>
    <w:p w:rsidR="00DF7941" w:rsidP="00DF7941" w:rsidRDefault="007A441F">
      <w:pPr>
        <w:spacing w:after="0" w:line="240" w:lineRule="auto"/>
        <w:contextualSpacing/>
      </w:pPr>
      <w:r>
        <w:t xml:space="preserve">Ogulin, </w:t>
      </w:r>
      <w:r w:rsidR="00A51D94">
        <w:t>24. srpnja 2024.</w:t>
      </w:r>
    </w:p>
    <w:p w:rsidR="00DF7941" w:rsidP="00DF7941" w:rsidRDefault="00DF7941">
      <w:pPr>
        <w:spacing w:after="0" w:line="240" w:lineRule="auto"/>
        <w:contextualSpacing/>
      </w:pPr>
    </w:p>
    <w:p w:rsidR="00DF7941" w:rsidP="00DF7941" w:rsidRDefault="00DF7941">
      <w:pPr>
        <w:spacing w:after="0" w:line="240" w:lineRule="auto"/>
        <w:contextualSpacing/>
      </w:pPr>
    </w:p>
    <w:p w:rsidR="00DF7941" w:rsidP="00DF7941" w:rsidRDefault="00DF7941">
      <w:pPr>
        <w:spacing w:after="0" w:line="240" w:lineRule="auto"/>
        <w:contextualSpacing/>
      </w:pPr>
    </w:p>
    <w:p w:rsidR="007D4269" w:rsidP="007D4269" w:rsidRDefault="003D3448">
      <w:pPr>
        <w:pStyle w:val="Default"/>
      </w:pPr>
      <w:r>
        <w:tab/>
      </w:r>
      <w:r>
        <w:tab/>
      </w:r>
      <w:r>
        <w:tab/>
      </w:r>
      <w:r>
        <w:tab/>
      </w:r>
      <w:r>
        <w:tab/>
      </w:r>
      <w:r w:rsidR="00A36962">
        <w:tab/>
      </w:r>
      <w:r>
        <w:tab/>
      </w:r>
    </w:p>
    <w:p w:rsidR="007D4269" w:rsidP="007D4269" w:rsidRDefault="007D4269">
      <w:pPr>
        <w:spacing w:after="0" w:line="240" w:lineRule="auto"/>
        <w:contextualSpacing/>
        <w:jc w:val="right"/>
        <w:rPr>
          <w:sz w:val="23"/>
          <w:szCs w:val="23"/>
        </w:rPr>
      </w:pPr>
      <w:r>
        <w:t xml:space="preserve"> </w:t>
      </w:r>
      <w:r w:rsidR="003D49C7">
        <w:rPr>
          <w:sz w:val="23"/>
          <w:szCs w:val="23"/>
        </w:rPr>
        <w:t xml:space="preserve">SE constructions </w:t>
      </w:r>
      <w:r>
        <w:rPr>
          <w:sz w:val="23"/>
          <w:szCs w:val="23"/>
        </w:rPr>
        <w:t>d.o.o.</w:t>
      </w:r>
    </w:p>
    <w:p w:rsidR="00506E43" w:rsidP="007D4269" w:rsidRDefault="003D49C7">
      <w:pPr>
        <w:spacing w:after="0" w:line="240" w:lineRule="auto"/>
        <w:contextualSpacing/>
        <w:jc w:val="right"/>
      </w:pPr>
      <w:r>
        <w:rPr>
          <w:sz w:val="23"/>
          <w:szCs w:val="23"/>
        </w:rPr>
        <w:t>Zagreb, Savska cesta 41</w:t>
      </w:r>
    </w:p>
    <w:p w:rsidR="003D3448" w:rsidP="007D4269" w:rsidRDefault="003D3448">
      <w:pPr>
        <w:spacing w:line="240" w:lineRule="auto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36962">
        <w:tab/>
      </w:r>
      <w:r>
        <w:t>Na pozornost:</w:t>
      </w:r>
    </w:p>
    <w:p w:rsidR="00620B8A" w:rsidP="007D4269" w:rsidRDefault="00902EBD">
      <w:pPr>
        <w:spacing w:line="240" w:lineRule="auto"/>
        <w:ind w:left="4248" w:firstLine="708"/>
        <w:jc w:val="right"/>
      </w:pPr>
      <w:r>
        <w:t>Ladislav Eliaš</w:t>
      </w:r>
      <w:r w:rsidR="003D3448">
        <w:t>,</w:t>
      </w:r>
      <w:r w:rsidR="00C86442">
        <w:t xml:space="preserve"> </w:t>
      </w:r>
      <w:r w:rsidR="003D3448">
        <w:t xml:space="preserve"> direktor, z.z.</w:t>
      </w:r>
    </w:p>
    <w:p w:rsidR="00301C1C" w:rsidP="00DF7941" w:rsidRDefault="00301C1C">
      <w:pPr>
        <w:spacing w:line="240" w:lineRule="auto"/>
      </w:pPr>
    </w:p>
    <w:p w:rsidR="003D3448" w:rsidP="003D3448" w:rsidRDefault="003D3448">
      <w:pPr>
        <w:spacing w:line="240" w:lineRule="auto"/>
      </w:pPr>
      <w:r>
        <w:tab/>
        <w:t>PREDME</w:t>
      </w:r>
      <w:r w:rsidR="00017C0C">
        <w:t>T:  Mjera osiguranja u prethodnom postupku</w:t>
      </w:r>
      <w:r>
        <w:t>.-</w:t>
      </w:r>
    </w:p>
    <w:p w:rsidR="003B7348" w:rsidP="003D3448" w:rsidRDefault="003B7348">
      <w:pPr>
        <w:spacing w:line="240" w:lineRule="auto"/>
      </w:pPr>
    </w:p>
    <w:p w:rsidR="003D3448" w:rsidP="003D3448" w:rsidRDefault="003D3448">
      <w:pPr>
        <w:spacing w:line="240" w:lineRule="auto"/>
      </w:pPr>
      <w:r>
        <w:tab/>
        <w:t>Poštovani,</w:t>
      </w:r>
    </w:p>
    <w:p w:rsidRPr="007D4269" w:rsidR="00506E43" w:rsidP="007D4269" w:rsidRDefault="00ED2E7F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D4269">
        <w:rPr>
          <w:rFonts w:asciiTheme="minorHAnsi" w:hAnsiTheme="minorHAnsi" w:cstheme="minorHAnsi"/>
          <w:sz w:val="22"/>
          <w:szCs w:val="22"/>
        </w:rPr>
        <w:t>Rješenjem Trgovačkog su</w:t>
      </w:r>
      <w:r w:rsidRPr="007D4269" w:rsidR="00506E43">
        <w:rPr>
          <w:rFonts w:asciiTheme="minorHAnsi" w:hAnsiTheme="minorHAnsi" w:cstheme="minorHAnsi"/>
          <w:sz w:val="22"/>
          <w:szCs w:val="22"/>
        </w:rPr>
        <w:t>da u  Z</w:t>
      </w:r>
      <w:r w:rsidR="007D4269">
        <w:rPr>
          <w:rFonts w:asciiTheme="minorHAnsi" w:hAnsiTheme="minorHAnsi" w:cstheme="minorHAnsi"/>
          <w:sz w:val="22"/>
          <w:szCs w:val="22"/>
        </w:rPr>
        <w:t xml:space="preserve">agrebu </w:t>
      </w:r>
      <w:r w:rsidRPr="007D4269" w:rsidR="00506E43">
        <w:rPr>
          <w:rFonts w:asciiTheme="minorHAnsi" w:hAnsiTheme="minorHAnsi" w:cstheme="minorHAnsi"/>
          <w:sz w:val="22"/>
          <w:szCs w:val="22"/>
        </w:rPr>
        <w:t>,</w:t>
      </w:r>
      <w:r w:rsidR="00902EBD">
        <w:rPr>
          <w:rFonts w:asciiTheme="minorHAnsi" w:hAnsiTheme="minorHAnsi" w:cstheme="minorHAnsi"/>
          <w:sz w:val="22"/>
          <w:szCs w:val="22"/>
        </w:rPr>
        <w:t xml:space="preserve"> posl.br.  </w:t>
      </w:r>
      <w:r w:rsidRPr="007D4269" w:rsidR="00EB3597">
        <w:rPr>
          <w:rFonts w:asciiTheme="minorHAnsi" w:hAnsiTheme="minorHAnsi" w:cstheme="minorHAnsi"/>
          <w:sz w:val="22"/>
          <w:szCs w:val="22"/>
        </w:rPr>
        <w:t>St-</w:t>
      </w:r>
      <w:r w:rsidR="00902EBD">
        <w:rPr>
          <w:rFonts w:asciiTheme="minorHAnsi" w:hAnsiTheme="minorHAnsi" w:cstheme="minorHAnsi"/>
          <w:sz w:val="22"/>
          <w:szCs w:val="22"/>
        </w:rPr>
        <w:t>1293</w:t>
      </w:r>
      <w:r w:rsidRPr="007D4269" w:rsidR="00EB3597">
        <w:rPr>
          <w:rFonts w:asciiTheme="minorHAnsi" w:hAnsiTheme="minorHAnsi" w:cstheme="minorHAnsi"/>
          <w:sz w:val="22"/>
          <w:szCs w:val="22"/>
        </w:rPr>
        <w:t>/20</w:t>
      </w:r>
      <w:r w:rsidR="00902EBD">
        <w:rPr>
          <w:rFonts w:asciiTheme="minorHAnsi" w:hAnsiTheme="minorHAnsi" w:cstheme="minorHAnsi"/>
          <w:sz w:val="22"/>
          <w:szCs w:val="22"/>
        </w:rPr>
        <w:t>24-6</w:t>
      </w:r>
      <w:r w:rsidRPr="007D4269" w:rsidR="004774E5">
        <w:rPr>
          <w:rFonts w:asciiTheme="minorHAnsi" w:hAnsiTheme="minorHAnsi" w:cstheme="minorHAnsi"/>
          <w:sz w:val="22"/>
          <w:szCs w:val="22"/>
        </w:rPr>
        <w:t xml:space="preserve"> od </w:t>
      </w:r>
      <w:r w:rsidRPr="007D4269" w:rsidR="009F4D61">
        <w:rPr>
          <w:rFonts w:asciiTheme="minorHAnsi" w:hAnsiTheme="minorHAnsi" w:cstheme="minorHAnsi"/>
          <w:sz w:val="22"/>
          <w:szCs w:val="22"/>
        </w:rPr>
        <w:t xml:space="preserve"> </w:t>
      </w:r>
      <w:r w:rsidR="00902EBD">
        <w:rPr>
          <w:rFonts w:asciiTheme="minorHAnsi" w:hAnsiTheme="minorHAnsi" w:cstheme="minorHAnsi"/>
          <w:sz w:val="22"/>
          <w:szCs w:val="22"/>
        </w:rPr>
        <w:t xml:space="preserve"> 2. srp</w:t>
      </w:r>
      <w:r w:rsidR="00417A3F">
        <w:rPr>
          <w:rFonts w:asciiTheme="minorHAnsi" w:hAnsiTheme="minorHAnsi" w:cstheme="minorHAnsi"/>
          <w:sz w:val="22"/>
          <w:szCs w:val="22"/>
        </w:rPr>
        <w:t>nja 2024.</w:t>
      </w:r>
      <w:r w:rsidRPr="007D4269">
        <w:rPr>
          <w:rFonts w:asciiTheme="minorHAnsi" w:hAnsiTheme="minorHAnsi" w:cstheme="minorHAnsi"/>
          <w:sz w:val="22"/>
          <w:szCs w:val="22"/>
        </w:rPr>
        <w:t>,</w:t>
      </w:r>
      <w:r w:rsidRPr="007D4269" w:rsidR="00C86442">
        <w:rPr>
          <w:rFonts w:asciiTheme="minorHAnsi" w:hAnsiTheme="minorHAnsi" w:cstheme="minorHAnsi"/>
          <w:sz w:val="22"/>
          <w:szCs w:val="22"/>
        </w:rPr>
        <w:t xml:space="preserve"> pokrenut je </w:t>
      </w:r>
      <w:r w:rsidRPr="007D4269" w:rsidR="003B7348">
        <w:rPr>
          <w:rFonts w:asciiTheme="minorHAnsi" w:hAnsiTheme="minorHAnsi" w:cstheme="minorHAnsi"/>
          <w:sz w:val="22"/>
          <w:szCs w:val="22"/>
        </w:rPr>
        <w:t xml:space="preserve">  prethodni  postupak za utvrđivanje uvjeta </w:t>
      </w:r>
      <w:r w:rsidRPr="007D4269">
        <w:rPr>
          <w:rFonts w:asciiTheme="minorHAnsi" w:hAnsiTheme="minorHAnsi" w:cstheme="minorHAnsi"/>
          <w:sz w:val="22"/>
          <w:szCs w:val="22"/>
        </w:rPr>
        <w:t>za otvaranje steč</w:t>
      </w:r>
      <w:r w:rsidRPr="007D4269" w:rsidR="00C86442">
        <w:rPr>
          <w:rFonts w:asciiTheme="minorHAnsi" w:hAnsiTheme="minorHAnsi" w:cstheme="minorHAnsi"/>
          <w:sz w:val="22"/>
          <w:szCs w:val="22"/>
        </w:rPr>
        <w:t xml:space="preserve">ajnog postupka nad </w:t>
      </w:r>
      <w:r w:rsidRPr="007D4269" w:rsidR="00AA6D44">
        <w:rPr>
          <w:rFonts w:asciiTheme="minorHAnsi" w:hAnsiTheme="minorHAnsi" w:cstheme="minorHAnsi"/>
          <w:sz w:val="22"/>
          <w:szCs w:val="22"/>
        </w:rPr>
        <w:t>dužnikom</w:t>
      </w:r>
      <w:r w:rsidRPr="007D4269" w:rsidR="00506E43">
        <w:rPr>
          <w:rFonts w:asciiTheme="minorHAnsi" w:hAnsiTheme="minorHAnsi" w:cstheme="minorHAnsi"/>
          <w:sz w:val="22"/>
          <w:szCs w:val="22"/>
        </w:rPr>
        <w:t xml:space="preserve">  </w:t>
      </w:r>
      <w:r w:rsidRPr="007D4269" w:rsidR="009F4D61">
        <w:rPr>
          <w:rFonts w:asciiTheme="minorHAnsi" w:hAnsiTheme="minorHAnsi" w:cstheme="minorHAnsi"/>
          <w:sz w:val="22"/>
          <w:szCs w:val="22"/>
        </w:rPr>
        <w:t xml:space="preserve"> </w:t>
      </w:r>
      <w:r w:rsidR="006707A3">
        <w:rPr>
          <w:rFonts w:asciiTheme="minorHAnsi" w:hAnsiTheme="minorHAnsi" w:cstheme="minorHAnsi"/>
          <w:sz w:val="22"/>
          <w:szCs w:val="22"/>
        </w:rPr>
        <w:t>SE constructio</w:t>
      </w:r>
      <w:r w:rsidR="00902EBD">
        <w:rPr>
          <w:rFonts w:asciiTheme="minorHAnsi" w:hAnsiTheme="minorHAnsi" w:cstheme="minorHAnsi"/>
          <w:sz w:val="22"/>
          <w:szCs w:val="22"/>
        </w:rPr>
        <w:t>ns d.o.o., OIB :84782612862, Zagreb, Savska cesta 41.</w:t>
      </w:r>
    </w:p>
    <w:p w:rsidRPr="007D4269" w:rsidR="003B7348" w:rsidP="009F4D61" w:rsidRDefault="00902EBD">
      <w:pPr>
        <w:pStyle w:val="Bezproreda"/>
        <w:rPr>
          <w:rFonts w:cstheme="minorHAnsi"/>
        </w:rPr>
      </w:pPr>
      <w:r>
        <w:rPr>
          <w:rFonts w:cstheme="minorHAnsi"/>
        </w:rPr>
        <w:t xml:space="preserve">Istim rješenjem </w:t>
      </w:r>
      <w:r w:rsidR="007D4269">
        <w:rPr>
          <w:rFonts w:cstheme="minorHAnsi"/>
        </w:rPr>
        <w:t xml:space="preserve"> </w:t>
      </w:r>
      <w:r w:rsidRPr="007D4269" w:rsidR="003B7348">
        <w:rPr>
          <w:rFonts w:cstheme="minorHAnsi"/>
        </w:rPr>
        <w:t>imenovan sam  za  privremenog  stečajnog upravitelja.</w:t>
      </w:r>
      <w:r w:rsidRPr="007D4269" w:rsidR="003D3448">
        <w:rPr>
          <w:rFonts w:cstheme="minorHAnsi"/>
        </w:rPr>
        <w:tab/>
      </w:r>
    </w:p>
    <w:p w:rsidRPr="007D4269" w:rsidR="004774E5" w:rsidP="009F4D61" w:rsidRDefault="004774E5">
      <w:pPr>
        <w:pStyle w:val="Bezproreda"/>
        <w:rPr>
          <w:rFonts w:cstheme="minorHAnsi"/>
        </w:rPr>
      </w:pPr>
      <w:r w:rsidRPr="007D4269">
        <w:rPr>
          <w:rFonts w:cstheme="minorHAnsi"/>
        </w:rPr>
        <w:t>Rješenje – u privitku.</w:t>
      </w:r>
    </w:p>
    <w:p w:rsidR="004774E5" w:rsidP="004774E5" w:rsidRDefault="004774E5">
      <w:pPr>
        <w:pStyle w:val="Bezproreda"/>
      </w:pPr>
    </w:p>
    <w:p w:rsidR="003D17F8" w:rsidP="003B7348" w:rsidRDefault="003B7348">
      <w:pPr>
        <w:spacing w:line="240" w:lineRule="auto"/>
        <w:ind w:firstLine="708"/>
      </w:pPr>
      <w:r>
        <w:t xml:space="preserve">Zadaća je privremenog stečajnog upravitelja  utvrđivanje  </w:t>
      </w:r>
      <w:r w:rsidR="003D17F8">
        <w:t>činjenica  postoje li uvjeti  za pokretanje stečajnog postupka (stečajni razlozi)</w:t>
      </w:r>
      <w:r w:rsidR="00301C1C">
        <w:t xml:space="preserve"> </w:t>
      </w:r>
      <w:r w:rsidR="003D17F8">
        <w:t xml:space="preserve"> te mi je dužnost izvršiti pregled </w:t>
      </w:r>
      <w:r w:rsidR="00455E30">
        <w:t xml:space="preserve">prostorija i </w:t>
      </w:r>
      <w:r w:rsidR="003D17F8">
        <w:t>poslovanja</w:t>
      </w:r>
      <w:r w:rsidR="00ED2E7F">
        <w:t xml:space="preserve"> dužnika, </w:t>
      </w:r>
      <w:r w:rsidR="002F5330">
        <w:t>a</w:t>
      </w:r>
      <w:r w:rsidR="00834B74">
        <w:t xml:space="preserve"> Vi ste kao zakonski  zastupnik</w:t>
      </w:r>
      <w:r w:rsidR="00ED2E7F">
        <w:t xml:space="preserve">  upisa</w:t>
      </w:r>
      <w:r w:rsidR="00834B74">
        <w:t>n</w:t>
      </w:r>
      <w:r w:rsidR="00ED2E7F">
        <w:t xml:space="preserve"> </w:t>
      </w:r>
      <w:r w:rsidR="003D17F8">
        <w:t xml:space="preserve"> u sudski  registar dužni surađivati.</w:t>
      </w:r>
    </w:p>
    <w:p w:rsidR="006E6365" w:rsidP="003B7348" w:rsidRDefault="006E6365">
      <w:pPr>
        <w:spacing w:line="240" w:lineRule="auto"/>
        <w:ind w:firstLine="708"/>
      </w:pPr>
      <w:r>
        <w:t xml:space="preserve">Zbog provođenja opisanih radnji  potrebno je prikupiti i predočiti </w:t>
      </w:r>
      <w:r w:rsidR="00301C1C">
        <w:t xml:space="preserve"> </w:t>
      </w:r>
      <w:r>
        <w:t>slijedeće:</w:t>
      </w:r>
    </w:p>
    <w:p w:rsidR="006E6365" w:rsidP="006E6365" w:rsidRDefault="006E6365">
      <w:pPr>
        <w:pStyle w:val="Odlomakpopisa"/>
        <w:numPr>
          <w:ilvl w:val="0"/>
          <w:numId w:val="4"/>
        </w:numPr>
        <w:spacing w:line="240" w:lineRule="auto"/>
      </w:pPr>
      <w:r>
        <w:t>Popis  nekretnina  u vlasništvu trgovačkog društva;</w:t>
      </w:r>
    </w:p>
    <w:p w:rsidR="006E6365" w:rsidP="006E6365" w:rsidRDefault="006E6365">
      <w:pPr>
        <w:pStyle w:val="Odlomakpopisa"/>
        <w:numPr>
          <w:ilvl w:val="0"/>
          <w:numId w:val="4"/>
        </w:numPr>
        <w:spacing w:line="240" w:lineRule="auto"/>
      </w:pPr>
      <w:r>
        <w:t>Popis pokretnina u vlasništvu trgovačkog društva;</w:t>
      </w:r>
    </w:p>
    <w:p w:rsidR="006E6365" w:rsidP="006E6365" w:rsidRDefault="006E6365">
      <w:pPr>
        <w:pStyle w:val="Odlomakpopisa"/>
        <w:numPr>
          <w:ilvl w:val="0"/>
          <w:numId w:val="4"/>
        </w:numPr>
        <w:spacing w:line="240" w:lineRule="auto"/>
      </w:pPr>
      <w:r>
        <w:t>Imovinska prava na tuđim stvarima;</w:t>
      </w:r>
    </w:p>
    <w:p w:rsidR="006E6365" w:rsidP="006E6365" w:rsidRDefault="006E6365">
      <w:pPr>
        <w:pStyle w:val="Odlomakpopisa"/>
        <w:numPr>
          <w:ilvl w:val="0"/>
          <w:numId w:val="4"/>
        </w:numPr>
        <w:spacing w:line="240" w:lineRule="auto"/>
      </w:pPr>
      <w:r>
        <w:t>Novčane tražbine prema pojedinim dužnicima;</w:t>
      </w:r>
    </w:p>
    <w:p w:rsidR="006E6365" w:rsidP="006E6365" w:rsidRDefault="006E6365">
      <w:pPr>
        <w:pStyle w:val="Odlomakpopisa"/>
        <w:numPr>
          <w:ilvl w:val="0"/>
          <w:numId w:val="4"/>
        </w:numPr>
        <w:spacing w:line="240" w:lineRule="auto"/>
      </w:pPr>
      <w:r>
        <w:t>Nenovčane tražbine</w:t>
      </w:r>
      <w:r w:rsidR="00301C1C">
        <w:t>;</w:t>
      </w:r>
    </w:p>
    <w:p w:rsidR="006E6365" w:rsidP="006E6365" w:rsidRDefault="006E6365">
      <w:pPr>
        <w:pStyle w:val="Odlomakpopisa"/>
        <w:numPr>
          <w:ilvl w:val="0"/>
          <w:numId w:val="4"/>
        </w:numPr>
        <w:spacing w:line="240" w:lineRule="auto"/>
      </w:pPr>
      <w:r>
        <w:t>Stanje sredstava na računima kod pravnih osoba koje obavljaju poslove platnog prometa;</w:t>
      </w:r>
    </w:p>
    <w:p w:rsidR="006E6365" w:rsidP="006E6365" w:rsidRDefault="006E6365">
      <w:pPr>
        <w:pStyle w:val="Odlomakpopisa"/>
        <w:numPr>
          <w:ilvl w:val="0"/>
          <w:numId w:val="4"/>
        </w:numPr>
        <w:spacing w:line="240" w:lineRule="auto"/>
      </w:pPr>
      <w:r>
        <w:t>Druga imovina, dionice i</w:t>
      </w:r>
      <w:r w:rsidR="00455E30">
        <w:t>/ili</w:t>
      </w:r>
      <w:r>
        <w:t xml:space="preserve"> udjeli u drugim trgovačkim društvima;</w:t>
      </w:r>
    </w:p>
    <w:p w:rsidR="007A441F" w:rsidP="006E6365" w:rsidRDefault="006E6365">
      <w:pPr>
        <w:pStyle w:val="Odlomakpopisa"/>
        <w:numPr>
          <w:ilvl w:val="0"/>
          <w:numId w:val="4"/>
        </w:numPr>
        <w:spacing w:line="240" w:lineRule="auto"/>
      </w:pPr>
      <w:r>
        <w:t>Preslike temeljnih financijskih izvješća za posljednje porezno razdoblj</w:t>
      </w:r>
      <w:r w:rsidR="007A441F">
        <w:t>e,</w:t>
      </w:r>
    </w:p>
    <w:p w:rsidR="00301C1C" w:rsidP="006E6365" w:rsidRDefault="00301C1C">
      <w:pPr>
        <w:pStyle w:val="Odlomakpopisa"/>
        <w:numPr>
          <w:ilvl w:val="0"/>
          <w:numId w:val="4"/>
        </w:numPr>
        <w:spacing w:line="240" w:lineRule="auto"/>
      </w:pPr>
      <w:r>
        <w:t xml:space="preserve">Omogućiti neposredni uvid u poslovne knjige i ostalu relevantnu dokumentaciju. </w:t>
      </w:r>
    </w:p>
    <w:p w:rsidR="00AB728A" w:rsidP="00AB728A" w:rsidRDefault="00301C1C">
      <w:pPr>
        <w:spacing w:after="0" w:line="240" w:lineRule="auto"/>
        <w:contextualSpacing/>
      </w:pPr>
      <w:r>
        <w:t xml:space="preserve">Po primitku Vaše obavijesti  odredit će se  termin </w:t>
      </w:r>
      <w:r w:rsidR="00455E30">
        <w:t xml:space="preserve">sastanka radi pregleda poslovnog prostora </w:t>
      </w:r>
      <w:r w:rsidR="00BE604F">
        <w:t xml:space="preserve">i poslovanja </w:t>
      </w:r>
      <w:r w:rsidR="00455E30">
        <w:t>u sjedištu trgovačkog</w:t>
      </w:r>
      <w:r w:rsidR="008504C0">
        <w:t xml:space="preserve"> dru</w:t>
      </w:r>
      <w:r w:rsidR="000F2028">
        <w:t>štva</w:t>
      </w:r>
      <w:r w:rsidR="004774E5">
        <w:t>.</w:t>
      </w:r>
    </w:p>
    <w:p w:rsidR="00455E30" w:rsidP="00301C1C" w:rsidRDefault="00455E30">
      <w:pPr>
        <w:spacing w:line="240" w:lineRule="auto"/>
        <w:ind w:left="708"/>
      </w:pPr>
    </w:p>
    <w:p w:rsidR="00301C1C" w:rsidP="00301C1C" w:rsidRDefault="00017C0C">
      <w:pPr>
        <w:spacing w:line="240" w:lineRule="auto"/>
        <w:ind w:left="708"/>
      </w:pPr>
      <w:r>
        <w:t>Rok za dostavu dokumentacije</w:t>
      </w:r>
      <w:r w:rsidR="00AB728A">
        <w:t xml:space="preserve">:  </w:t>
      </w:r>
      <w:r w:rsidR="00902EBD">
        <w:t xml:space="preserve">10.08. </w:t>
      </w:r>
      <w:r w:rsidR="00417A3F">
        <w:t>2024</w:t>
      </w:r>
      <w:r w:rsidR="00506E43">
        <w:t>.</w:t>
      </w:r>
      <w:r w:rsidR="00301C1C">
        <w:t xml:space="preserve"> </w:t>
      </w:r>
    </w:p>
    <w:p w:rsidR="007A441F" w:rsidP="00301C1C" w:rsidRDefault="007A441F">
      <w:pPr>
        <w:spacing w:line="240" w:lineRule="auto"/>
        <w:ind w:left="708"/>
      </w:pPr>
    </w:p>
    <w:p w:rsidR="00902EBD" w:rsidP="00455E30" w:rsidRDefault="00902EBD">
      <w:pPr>
        <w:spacing w:line="240" w:lineRule="auto"/>
        <w:ind w:left="708" w:firstLine="708"/>
      </w:pPr>
    </w:p>
    <w:p w:rsidR="00902EBD" w:rsidP="00455E30" w:rsidRDefault="00902EBD">
      <w:pPr>
        <w:spacing w:line="240" w:lineRule="auto"/>
        <w:ind w:left="708" w:firstLine="708"/>
      </w:pPr>
    </w:p>
    <w:p w:rsidR="00902EBD" w:rsidP="00902EBD" w:rsidRDefault="00902EBD">
      <w:pPr>
        <w:spacing w:line="240" w:lineRule="auto"/>
        <w:ind w:left="708" w:firstLine="708"/>
      </w:pPr>
      <w:r>
        <w:t>Uvidom u spis predmeta utvrđeno je da niste postupili po sudskom zaključku i u roku od osam dana dostavili sudu izvješće o financijsko-gospodarskom stanju dužnika.</w:t>
      </w:r>
    </w:p>
    <w:p w:rsidR="00455E30" w:rsidP="00455E30" w:rsidRDefault="005C3F8B">
      <w:pPr>
        <w:spacing w:line="240" w:lineRule="auto"/>
        <w:ind w:left="708" w:firstLine="708"/>
      </w:pPr>
      <w:r>
        <w:t xml:space="preserve">Dužan sam </w:t>
      </w:r>
      <w:r w:rsidR="00455E30">
        <w:t xml:space="preserve"> upozoriti</w:t>
      </w:r>
      <w:r>
        <w:t xml:space="preserve">  Vas </w:t>
      </w:r>
      <w:r w:rsidR="00455E30">
        <w:t xml:space="preserve"> na obvezu davanja podataka tijekom prethodnog postupka </w:t>
      </w:r>
      <w:r w:rsidR="001055A7">
        <w:t>iz  čl. 117</w:t>
      </w:r>
      <w:r w:rsidR="00455E30">
        <w:t xml:space="preserve">. Stečajnog zakona </w:t>
      </w:r>
      <w:r w:rsidR="001055A7">
        <w:t xml:space="preserve"> (NN 71/15</w:t>
      </w:r>
      <w:r w:rsidR="00017C0C">
        <w:t>, 104/17</w:t>
      </w:r>
      <w:r w:rsidR="00266FFE">
        <w:t xml:space="preserve"> i 36/22</w:t>
      </w:r>
      <w:r w:rsidR="001055A7">
        <w:t>)</w:t>
      </w:r>
      <w:r w:rsidR="00455E30">
        <w:t xml:space="preserve"> i na pravne posljedice uskrate davanja traženih p</w:t>
      </w:r>
      <w:r w:rsidR="00CD5853">
        <w:t>odataka ili davanja netočnih i nepotpunih podataka.  Ta obveza se odnosi  na zakonske zastupnike dužnika kao i na radnike dužnika, a nepoštivanje istih mogu dovesti do zabrane raspolaganja imovinom i sudskih m</w:t>
      </w:r>
      <w:r w:rsidR="001055A7">
        <w:t>jera osiguranja iz čl. 118.</w:t>
      </w:r>
      <w:r w:rsidR="00CD5853">
        <w:t xml:space="preserve"> Stečajnog zakona.</w:t>
      </w:r>
    </w:p>
    <w:p w:rsidR="00017C0C" w:rsidP="00455E30" w:rsidRDefault="00017C0C">
      <w:pPr>
        <w:spacing w:line="240" w:lineRule="auto"/>
        <w:ind w:left="708" w:firstLine="708"/>
      </w:pPr>
      <w:r>
        <w:t>Za sva dodatna objašnjenja ili nejasnoće možete me kontaktirati na telefon 098 324 205 ili e-mail: zdravko.tesic11@gmail.com</w:t>
      </w:r>
    </w:p>
    <w:p w:rsidR="00CD5853" w:rsidP="00455E30" w:rsidRDefault="00A36962">
      <w:pPr>
        <w:spacing w:line="240" w:lineRule="auto"/>
        <w:ind w:left="708" w:firstLine="708"/>
      </w:pPr>
      <w:r>
        <w:t>S poštovanjem,</w:t>
      </w:r>
    </w:p>
    <w:p w:rsidR="00A36962" w:rsidP="00455E30" w:rsidRDefault="00A36962">
      <w:pPr>
        <w:spacing w:line="240" w:lineRule="auto"/>
        <w:ind w:left="708" w:firstLine="708"/>
      </w:pPr>
    </w:p>
    <w:p w:rsidR="00CD5853" w:rsidP="00455E30" w:rsidRDefault="00CD5853">
      <w:pPr>
        <w:spacing w:line="240" w:lineRule="auto"/>
        <w:ind w:left="708" w:firstLine="708"/>
      </w:pPr>
      <w:r>
        <w:tab/>
      </w:r>
      <w:r>
        <w:tab/>
      </w:r>
      <w:r>
        <w:tab/>
      </w:r>
      <w:r>
        <w:tab/>
      </w:r>
      <w:r w:rsidR="00A36962">
        <w:tab/>
      </w:r>
      <w:r>
        <w:t>PRIVREMENI STEČAJNI  UPRAVITELJ:</w:t>
      </w:r>
    </w:p>
    <w:p w:rsidR="009F4D61" w:rsidP="009F4D61" w:rsidRDefault="009F4D61">
      <w:pPr>
        <w:spacing w:line="240" w:lineRule="auto"/>
        <w:ind w:left="708" w:firstLine="708"/>
        <w:jc w:val="center"/>
      </w:pPr>
      <w:r>
        <w:t xml:space="preserve">                                                         Zdravko Tešić</w:t>
      </w:r>
    </w:p>
    <w:p w:rsidR="00CD5853" w:rsidP="00455E30" w:rsidRDefault="00CD5853">
      <w:pPr>
        <w:spacing w:line="240" w:lineRule="auto"/>
        <w:ind w:left="708" w:firstLine="708"/>
      </w:pPr>
      <w:r>
        <w:tab/>
      </w:r>
      <w:r>
        <w:tab/>
      </w:r>
      <w:r>
        <w:tab/>
      </w:r>
      <w:r>
        <w:tab/>
      </w:r>
      <w:r w:rsidR="00A36962">
        <w:tab/>
      </w:r>
      <w:r w:rsidR="00266FFE">
        <w:tab/>
      </w:r>
    </w:p>
    <w:p w:rsidR="00CD5853" w:rsidP="00CD5853" w:rsidRDefault="00CD5853">
      <w:pPr>
        <w:spacing w:line="240" w:lineRule="auto"/>
      </w:pPr>
    </w:p>
    <w:p w:rsidR="00CD5853" w:rsidP="00CD5853" w:rsidRDefault="00CD5853">
      <w:pPr>
        <w:spacing w:line="240" w:lineRule="auto"/>
      </w:pPr>
    </w:p>
    <w:p w:rsidR="00455E30" w:rsidP="006E6365" w:rsidRDefault="00455E30">
      <w:pPr>
        <w:spacing w:line="240" w:lineRule="auto"/>
        <w:ind w:left="708"/>
      </w:pPr>
    </w:p>
    <w:sectPr w:rsidR="00455E30" w:rsidSect="00A26F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22A10"/>
    <w:multiLevelType w:val="hybridMultilevel"/>
    <w:tmpl w:val="5BD6A2C4"/>
    <w:lvl w:ilvl="0" w:tplc="ECF8982C">
      <w:start w:val="1"/>
      <w:numFmt w:val="decimal"/>
      <w:lvlText w:val="%1."/>
      <w:lvlJc w:val="left"/>
      <w:pPr>
        <w:ind w:left="460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5325" w:hanging="360"/>
      </w:pPr>
    </w:lvl>
    <w:lvl w:ilvl="2" w:tplc="041A001B" w:tentative="true">
      <w:start w:val="1"/>
      <w:numFmt w:val="lowerRoman"/>
      <w:lvlText w:val="%3."/>
      <w:lvlJc w:val="right"/>
      <w:pPr>
        <w:ind w:left="6045" w:hanging="180"/>
      </w:pPr>
    </w:lvl>
    <w:lvl w:ilvl="3" w:tplc="041A000F" w:tentative="true">
      <w:start w:val="1"/>
      <w:numFmt w:val="decimal"/>
      <w:lvlText w:val="%4."/>
      <w:lvlJc w:val="left"/>
      <w:pPr>
        <w:ind w:left="6765" w:hanging="360"/>
      </w:pPr>
    </w:lvl>
    <w:lvl w:ilvl="4" w:tplc="041A0019" w:tentative="true">
      <w:start w:val="1"/>
      <w:numFmt w:val="lowerLetter"/>
      <w:lvlText w:val="%5."/>
      <w:lvlJc w:val="left"/>
      <w:pPr>
        <w:ind w:left="7485" w:hanging="360"/>
      </w:pPr>
    </w:lvl>
    <w:lvl w:ilvl="5" w:tplc="041A001B" w:tentative="true">
      <w:start w:val="1"/>
      <w:numFmt w:val="lowerRoman"/>
      <w:lvlText w:val="%6."/>
      <w:lvlJc w:val="right"/>
      <w:pPr>
        <w:ind w:left="8205" w:hanging="180"/>
      </w:pPr>
    </w:lvl>
    <w:lvl w:ilvl="6" w:tplc="041A000F" w:tentative="true">
      <w:start w:val="1"/>
      <w:numFmt w:val="decimal"/>
      <w:lvlText w:val="%7."/>
      <w:lvlJc w:val="left"/>
      <w:pPr>
        <w:ind w:left="8925" w:hanging="360"/>
      </w:pPr>
    </w:lvl>
    <w:lvl w:ilvl="7" w:tplc="041A0019" w:tentative="true">
      <w:start w:val="1"/>
      <w:numFmt w:val="lowerLetter"/>
      <w:lvlText w:val="%8."/>
      <w:lvlJc w:val="left"/>
      <w:pPr>
        <w:ind w:left="9645" w:hanging="360"/>
      </w:pPr>
    </w:lvl>
    <w:lvl w:ilvl="8" w:tplc="041A001B" w:tentative="true">
      <w:start w:val="1"/>
      <w:numFmt w:val="lowerRoman"/>
      <w:lvlText w:val="%9."/>
      <w:lvlJc w:val="right"/>
      <w:pPr>
        <w:ind w:left="10365" w:hanging="180"/>
      </w:pPr>
    </w:lvl>
  </w:abstractNum>
  <w:abstractNum w:abstractNumId="1">
    <w:nsid w:val="3C0D03AA"/>
    <w:multiLevelType w:val="hybridMultilevel"/>
    <w:tmpl w:val="F7923AF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C91C48"/>
    <w:multiLevelType w:val="hybridMultilevel"/>
    <w:tmpl w:val="27764998"/>
    <w:lvl w:ilvl="0" w:tplc="691A76DA">
      <w:start w:val="1"/>
      <w:numFmt w:val="decimal"/>
      <w:lvlText w:val="%1)"/>
      <w:lvlJc w:val="left"/>
      <w:pPr>
        <w:ind w:left="460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5325" w:hanging="360"/>
      </w:pPr>
    </w:lvl>
    <w:lvl w:ilvl="2" w:tplc="041A001B" w:tentative="true">
      <w:start w:val="1"/>
      <w:numFmt w:val="lowerRoman"/>
      <w:lvlText w:val="%3."/>
      <w:lvlJc w:val="right"/>
      <w:pPr>
        <w:ind w:left="6045" w:hanging="180"/>
      </w:pPr>
    </w:lvl>
    <w:lvl w:ilvl="3" w:tplc="041A000F" w:tentative="true">
      <w:start w:val="1"/>
      <w:numFmt w:val="decimal"/>
      <w:lvlText w:val="%4."/>
      <w:lvlJc w:val="left"/>
      <w:pPr>
        <w:ind w:left="6765" w:hanging="360"/>
      </w:pPr>
    </w:lvl>
    <w:lvl w:ilvl="4" w:tplc="041A0019" w:tentative="true">
      <w:start w:val="1"/>
      <w:numFmt w:val="lowerLetter"/>
      <w:lvlText w:val="%5."/>
      <w:lvlJc w:val="left"/>
      <w:pPr>
        <w:ind w:left="7485" w:hanging="360"/>
      </w:pPr>
    </w:lvl>
    <w:lvl w:ilvl="5" w:tplc="041A001B" w:tentative="true">
      <w:start w:val="1"/>
      <w:numFmt w:val="lowerRoman"/>
      <w:lvlText w:val="%6."/>
      <w:lvlJc w:val="right"/>
      <w:pPr>
        <w:ind w:left="8205" w:hanging="180"/>
      </w:pPr>
    </w:lvl>
    <w:lvl w:ilvl="6" w:tplc="041A000F" w:tentative="true">
      <w:start w:val="1"/>
      <w:numFmt w:val="decimal"/>
      <w:lvlText w:val="%7."/>
      <w:lvlJc w:val="left"/>
      <w:pPr>
        <w:ind w:left="8925" w:hanging="360"/>
      </w:pPr>
    </w:lvl>
    <w:lvl w:ilvl="7" w:tplc="041A0019" w:tentative="true">
      <w:start w:val="1"/>
      <w:numFmt w:val="lowerLetter"/>
      <w:lvlText w:val="%8."/>
      <w:lvlJc w:val="left"/>
      <w:pPr>
        <w:ind w:left="9645" w:hanging="360"/>
      </w:pPr>
    </w:lvl>
    <w:lvl w:ilvl="8" w:tplc="041A001B" w:tentative="true">
      <w:start w:val="1"/>
      <w:numFmt w:val="lowerRoman"/>
      <w:lvlText w:val="%9."/>
      <w:lvlJc w:val="right"/>
      <w:pPr>
        <w:ind w:left="10365" w:hanging="180"/>
      </w:pPr>
    </w:lvl>
  </w:abstractNum>
  <w:abstractNum w:abstractNumId="3">
    <w:nsid w:val="471C3B01"/>
    <w:multiLevelType w:val="hybridMultilevel"/>
    <w:tmpl w:val="5D9E116C"/>
    <w:lvl w:ilvl="0" w:tplc="BDDACA46">
      <w:start w:val="1"/>
      <w:numFmt w:val="bullet"/>
      <w:lvlText w:val="-"/>
      <w:lvlJc w:val="left"/>
      <w:pPr>
        <w:ind w:left="1068" w:hanging="360"/>
      </w:pPr>
      <w:rPr>
        <w:rFonts w:hint="default" w:ascii="Calibri" w:hAnsi="Calibri" w:cs="Calibri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628B3B81"/>
    <w:multiLevelType w:val="hybridMultilevel"/>
    <w:tmpl w:val="231AF57C"/>
    <w:lvl w:ilvl="0" w:tplc="041A0001">
      <w:start w:val="1"/>
      <w:numFmt w:val="bullet"/>
      <w:lvlText w:val=""/>
      <w:lvlJc w:val="left"/>
      <w:pPr>
        <w:ind w:left="426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49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7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4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71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8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5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93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1002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941"/>
    <w:rsid w:val="00017C0C"/>
    <w:rsid w:val="00073B9D"/>
    <w:rsid w:val="000C72C0"/>
    <w:rsid w:val="000D7F86"/>
    <w:rsid w:val="000F2028"/>
    <w:rsid w:val="001055A7"/>
    <w:rsid w:val="001C346B"/>
    <w:rsid w:val="002369D5"/>
    <w:rsid w:val="00266FFE"/>
    <w:rsid w:val="002F1A2E"/>
    <w:rsid w:val="002F5330"/>
    <w:rsid w:val="00301C1C"/>
    <w:rsid w:val="00383EA7"/>
    <w:rsid w:val="00385AED"/>
    <w:rsid w:val="003A3C40"/>
    <w:rsid w:val="003B7348"/>
    <w:rsid w:val="003D17F8"/>
    <w:rsid w:val="003D3448"/>
    <w:rsid w:val="003D49C7"/>
    <w:rsid w:val="00417A3F"/>
    <w:rsid w:val="00431CF7"/>
    <w:rsid w:val="004405AB"/>
    <w:rsid w:val="00455E30"/>
    <w:rsid w:val="004774E5"/>
    <w:rsid w:val="004823FA"/>
    <w:rsid w:val="005003C6"/>
    <w:rsid w:val="00506E43"/>
    <w:rsid w:val="005C3F8B"/>
    <w:rsid w:val="005E2194"/>
    <w:rsid w:val="00620B8A"/>
    <w:rsid w:val="006707A3"/>
    <w:rsid w:val="006D517B"/>
    <w:rsid w:val="006E27DC"/>
    <w:rsid w:val="006E6365"/>
    <w:rsid w:val="007057F1"/>
    <w:rsid w:val="00756794"/>
    <w:rsid w:val="007610DB"/>
    <w:rsid w:val="007A441F"/>
    <w:rsid w:val="007D4269"/>
    <w:rsid w:val="00834B74"/>
    <w:rsid w:val="008504C0"/>
    <w:rsid w:val="00902EBD"/>
    <w:rsid w:val="009118F1"/>
    <w:rsid w:val="0098368E"/>
    <w:rsid w:val="009F4D61"/>
    <w:rsid w:val="00A15715"/>
    <w:rsid w:val="00A26F01"/>
    <w:rsid w:val="00A36962"/>
    <w:rsid w:val="00A44FE9"/>
    <w:rsid w:val="00A51D94"/>
    <w:rsid w:val="00AA6D44"/>
    <w:rsid w:val="00AB728A"/>
    <w:rsid w:val="00B33762"/>
    <w:rsid w:val="00B57538"/>
    <w:rsid w:val="00BB49EF"/>
    <w:rsid w:val="00BE604F"/>
    <w:rsid w:val="00BF365C"/>
    <w:rsid w:val="00C76A5E"/>
    <w:rsid w:val="00C86442"/>
    <w:rsid w:val="00C95EF3"/>
    <w:rsid w:val="00CD5853"/>
    <w:rsid w:val="00D205D6"/>
    <w:rsid w:val="00DA6CD3"/>
    <w:rsid w:val="00DB28ED"/>
    <w:rsid w:val="00DC13FC"/>
    <w:rsid w:val="00DF7941"/>
    <w:rsid w:val="00E013D1"/>
    <w:rsid w:val="00E26C3D"/>
    <w:rsid w:val="00E53F2C"/>
    <w:rsid w:val="00EB3597"/>
    <w:rsid w:val="00ED2E7F"/>
    <w:rsid w:val="00FA003B"/>
    <w:rsid w:val="00FA1A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B9AC4890-EE44-4740-8A5B-FA58D2DB577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DF7941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3D3448"/>
    <w:pPr>
      <w:ind w:left="720"/>
      <w:contextualSpacing/>
    </w:pPr>
  </w:style>
  <w:style w:type="paragraph" w:styleId="Bezproreda">
    <w:name w:val="No Spacing"/>
    <w:uiPriority w:val="1"/>
    <w:qFormat/>
    <w:rsid w:val="00017C0C"/>
    <w:pPr>
      <w:spacing w:after="0" w:line="240" w:lineRule="auto"/>
    </w:pPr>
  </w:style>
  <w:style w:type="paragraph" w:styleId="Default" w:customStyle="true">
    <w:name w:val="Default"/>
    <w:rsid w:val="00506E43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405A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405A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405A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405A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405A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405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405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Mode="External" Target="mailto:zdravko.tesic11@.gmail.com" Type="http://schemas.openxmlformats.org/officeDocument/2006/relationships/hyperlink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Grizli777</properties:Company>
  <properties:Pages>2</properties:Pages>
  <properties:Words>341</properties:Words>
  <properties:Characters>2132</properties:Characters>
  <properties:Lines>60</properties:Lines>
  <properties:Paragraphs>33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2024-08-12T12:10:00Z</dcterms:created>
  <dc:creator>Tešić</dc:creator>
  <cp:lastModifiedBy>Ružica Dubravac</cp:lastModifiedBy>
  <cp:lastPrinted>2024-08-12T12:10:00Z</cp:lastPrinted>
  <dcterms:modified xmlns:xsi="http://www.w3.org/2001/XMLSchema-instance" xsi:type="dcterms:W3CDTF">2024-08-12T12:10:00Z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St-1293/2024-13-2 - Obavijest upravi društva (Obavijest upravi društva.docx)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